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C1" w:rsidRDefault="00295BC1" w:rsidP="00B3715D">
      <w:pPr>
        <w:widowControl w:val="0"/>
        <w:autoSpaceDE w:val="0"/>
        <w:autoSpaceDN w:val="0"/>
        <w:adjustRightInd w:val="0"/>
        <w:spacing w:after="0" w:line="240" w:lineRule="auto"/>
        <w:jc w:val="both"/>
        <w:rPr>
          <w:rFonts w:ascii="Times New Roman" w:hAnsi="Times New Roman" w:cs="Times New Roman"/>
        </w:rPr>
      </w:pPr>
    </w:p>
    <w:p w:rsidR="00A06433" w:rsidRDefault="00253227" w:rsidP="00B3715D">
      <w:pPr>
        <w:widowControl w:val="0"/>
        <w:autoSpaceDE w:val="0"/>
        <w:autoSpaceDN w:val="0"/>
        <w:adjustRightInd w:val="0"/>
        <w:spacing w:after="0" w:line="240" w:lineRule="auto"/>
        <w:jc w:val="both"/>
        <w:rPr>
          <w:rFonts w:ascii="Times New Roman" w:hAnsi="Times New Roman" w:cs="Times New Roman"/>
        </w:rPr>
      </w:pPr>
      <w:r w:rsidRPr="00253227">
        <w:rPr>
          <w:rFonts w:ascii="Times New Roman" w:hAnsi="Times New Roman" w:cs="Times New Roman"/>
        </w:rPr>
        <w:object w:dxaOrig="8926"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7" o:title=""/>
          </v:shape>
          <o:OLEObject Type="Embed" ProgID="AcroExch.Document.DC" ShapeID="_x0000_i1027" DrawAspect="Content" ObjectID="_1672668149" r:id="rId8"/>
        </w:object>
      </w:r>
      <w:bookmarkStart w:id="0" w:name="_GoBack"/>
      <w:bookmarkEnd w:id="0"/>
    </w:p>
    <w:p w:rsidR="00A06433" w:rsidRPr="00A06433" w:rsidRDefault="00A06433" w:rsidP="00A06433">
      <w:pPr>
        <w:widowControl w:val="0"/>
        <w:autoSpaceDE w:val="0"/>
        <w:autoSpaceDN w:val="0"/>
        <w:adjustRightInd w:val="0"/>
        <w:spacing w:after="0" w:line="240" w:lineRule="auto"/>
        <w:jc w:val="both"/>
        <w:rPr>
          <w:rFonts w:ascii="Times New Roman" w:hAnsi="Times New Roman" w:cs="Times New Roman"/>
          <w:b/>
        </w:rPr>
      </w:pPr>
      <w:r w:rsidRPr="00A06433">
        <w:rPr>
          <w:rFonts w:ascii="Times New Roman" w:hAnsi="Times New Roman" w:cs="Times New Roman"/>
          <w:b/>
        </w:rPr>
        <w:lastRenderedPageBreak/>
        <w:t>1.</w:t>
      </w:r>
      <w:r w:rsidRPr="00A06433">
        <w:rPr>
          <w:rFonts w:ascii="Times New Roman" w:hAnsi="Times New Roman" w:cs="Times New Roman"/>
          <w:b/>
        </w:rPr>
        <w:tab/>
        <w:t xml:space="preserve">Общие положения </w:t>
      </w:r>
    </w:p>
    <w:p w:rsidR="00A06433" w:rsidRPr="00A06433" w:rsidRDefault="00A06433" w:rsidP="00A06433">
      <w:pPr>
        <w:widowControl w:val="0"/>
        <w:autoSpaceDE w:val="0"/>
        <w:autoSpaceDN w:val="0"/>
        <w:adjustRightInd w:val="0"/>
        <w:spacing w:after="0" w:line="240" w:lineRule="auto"/>
        <w:jc w:val="both"/>
        <w:rPr>
          <w:rFonts w:ascii="Times New Roman" w:hAnsi="Times New Roman" w:cs="Times New Roman"/>
        </w:rPr>
      </w:pPr>
      <w:r w:rsidRPr="00A06433">
        <w:rPr>
          <w:rFonts w:ascii="Times New Roman" w:hAnsi="Times New Roman" w:cs="Times New Roman"/>
        </w:rPr>
        <w:t xml:space="preserve">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1.1.</w:t>
      </w:r>
      <w:r w:rsidRPr="00A06433">
        <w:rPr>
          <w:rFonts w:ascii="Times New Roman" w:hAnsi="Times New Roman" w:cs="Times New Roman"/>
        </w:rPr>
        <w:tab/>
        <w:t>Настоящий порядок устанавливает порядок и основания перевода, отчисления и восст</w:t>
      </w:r>
      <w:r>
        <w:rPr>
          <w:rFonts w:ascii="Times New Roman" w:hAnsi="Times New Roman" w:cs="Times New Roman"/>
        </w:rPr>
        <w:t>ановления учащихся в МАОУ «</w:t>
      </w:r>
      <w:proofErr w:type="spellStart"/>
      <w:r>
        <w:rPr>
          <w:rFonts w:ascii="Times New Roman" w:hAnsi="Times New Roman" w:cs="Times New Roman"/>
        </w:rPr>
        <w:t>Аксаринская</w:t>
      </w:r>
      <w:proofErr w:type="spellEnd"/>
      <w:r>
        <w:rPr>
          <w:rFonts w:ascii="Times New Roman" w:hAnsi="Times New Roman" w:cs="Times New Roman"/>
        </w:rPr>
        <w:t xml:space="preserve"> СОШ» </w:t>
      </w:r>
      <w:r w:rsidRPr="00A06433">
        <w:rPr>
          <w:rFonts w:ascii="Times New Roman" w:hAnsi="Times New Roman" w:cs="Times New Roman"/>
        </w:rPr>
        <w:t xml:space="preserve">(далее – Учреждение).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1.2.</w:t>
      </w:r>
      <w:r w:rsidRPr="00A06433">
        <w:rPr>
          <w:rFonts w:ascii="Times New Roman" w:hAnsi="Times New Roman" w:cs="Times New Roman"/>
        </w:rPr>
        <w:tab/>
        <w:t xml:space="preserve">Настоящий Порядок разработан 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РФ № 190, Федеральной службой по надзору в сфере образования и науки № 1512 от 07.11.2018,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утвержденным Постановлением Правительства Тюменской области от 16.04.2014 № 163-п.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1.3.</w:t>
      </w:r>
      <w:r w:rsidRPr="00A06433">
        <w:rPr>
          <w:rFonts w:ascii="Times New Roman" w:hAnsi="Times New Roman" w:cs="Times New Roman"/>
        </w:rPr>
        <w:tab/>
        <w:t xml:space="preserve">Настоящий Порядок является локальным нормативным актом, регламентирующим вопросы организации и осуществления образовательной деятельности, и размещается на официальном сайте Учреждения в сети «Интернет».  </w:t>
      </w:r>
    </w:p>
    <w:p w:rsidR="00A06433" w:rsidRPr="00A06433" w:rsidRDefault="00A06433" w:rsidP="00A06433">
      <w:pPr>
        <w:widowControl w:val="0"/>
        <w:autoSpaceDE w:val="0"/>
        <w:autoSpaceDN w:val="0"/>
        <w:adjustRightInd w:val="0"/>
        <w:spacing w:after="0" w:line="240" w:lineRule="auto"/>
        <w:jc w:val="both"/>
        <w:rPr>
          <w:rFonts w:ascii="Times New Roman" w:hAnsi="Times New Roman" w:cs="Times New Roman"/>
        </w:rPr>
      </w:pPr>
      <w:r w:rsidRPr="00A06433">
        <w:rPr>
          <w:rFonts w:ascii="Times New Roman" w:hAnsi="Times New Roman" w:cs="Times New Roman"/>
        </w:rPr>
        <w:t xml:space="preserve"> </w:t>
      </w:r>
    </w:p>
    <w:p w:rsidR="00A06433" w:rsidRPr="00A06433" w:rsidRDefault="00A06433" w:rsidP="00A06433">
      <w:pPr>
        <w:widowControl w:val="0"/>
        <w:autoSpaceDE w:val="0"/>
        <w:autoSpaceDN w:val="0"/>
        <w:adjustRightInd w:val="0"/>
        <w:spacing w:after="0" w:line="240" w:lineRule="auto"/>
        <w:jc w:val="both"/>
        <w:rPr>
          <w:rFonts w:ascii="Times New Roman" w:hAnsi="Times New Roman" w:cs="Times New Roman"/>
          <w:b/>
        </w:rPr>
      </w:pPr>
      <w:r w:rsidRPr="00A06433">
        <w:rPr>
          <w:rFonts w:ascii="Times New Roman" w:hAnsi="Times New Roman" w:cs="Times New Roman"/>
          <w:b/>
        </w:rPr>
        <w:t>2.</w:t>
      </w:r>
      <w:r w:rsidRPr="00A06433">
        <w:rPr>
          <w:rFonts w:ascii="Times New Roman" w:hAnsi="Times New Roman" w:cs="Times New Roman"/>
          <w:b/>
        </w:rPr>
        <w:tab/>
        <w:t xml:space="preserve">Основания и порядок перевода учащихся </w:t>
      </w:r>
    </w:p>
    <w:p w:rsidR="00A06433" w:rsidRPr="00A06433" w:rsidRDefault="00A06433" w:rsidP="00A06433">
      <w:pPr>
        <w:widowControl w:val="0"/>
        <w:autoSpaceDE w:val="0"/>
        <w:autoSpaceDN w:val="0"/>
        <w:adjustRightInd w:val="0"/>
        <w:spacing w:after="0" w:line="240" w:lineRule="auto"/>
        <w:jc w:val="both"/>
        <w:rPr>
          <w:rFonts w:ascii="Times New Roman" w:hAnsi="Times New Roman" w:cs="Times New Roman"/>
        </w:rPr>
      </w:pPr>
      <w:r w:rsidRPr="00A06433">
        <w:rPr>
          <w:rFonts w:ascii="Times New Roman" w:hAnsi="Times New Roman" w:cs="Times New Roman"/>
        </w:rPr>
        <w:t xml:space="preserve"> </w:t>
      </w:r>
    </w:p>
    <w:p w:rsidR="00A06433" w:rsidRPr="00A06433" w:rsidRDefault="00A06433" w:rsidP="00A06433">
      <w:pPr>
        <w:widowControl w:val="0"/>
        <w:autoSpaceDE w:val="0"/>
        <w:autoSpaceDN w:val="0"/>
        <w:adjustRightInd w:val="0"/>
        <w:spacing w:after="0" w:line="240" w:lineRule="auto"/>
        <w:jc w:val="both"/>
        <w:rPr>
          <w:rFonts w:ascii="Times New Roman" w:hAnsi="Times New Roman" w:cs="Times New Roman"/>
        </w:rPr>
      </w:pPr>
      <w:r w:rsidRPr="00A06433">
        <w:rPr>
          <w:rFonts w:ascii="Times New Roman" w:hAnsi="Times New Roman" w:cs="Times New Roman"/>
        </w:rPr>
        <w:t>2.1.</w:t>
      </w:r>
      <w:r w:rsidRPr="00A06433">
        <w:rPr>
          <w:rFonts w:ascii="Times New Roman" w:hAnsi="Times New Roman" w:cs="Times New Roman"/>
        </w:rPr>
        <w:tab/>
        <w:t xml:space="preserve">Перевод учащихся осуществляется: </w:t>
      </w:r>
    </w:p>
    <w:p w:rsidR="00A06433" w:rsidRPr="00A06433" w:rsidRDefault="00A06433" w:rsidP="00A06433">
      <w:pPr>
        <w:widowControl w:val="0"/>
        <w:autoSpaceDE w:val="0"/>
        <w:autoSpaceDN w:val="0"/>
        <w:adjustRightInd w:val="0"/>
        <w:spacing w:after="0" w:line="240" w:lineRule="auto"/>
        <w:jc w:val="both"/>
        <w:rPr>
          <w:rFonts w:ascii="Times New Roman" w:hAnsi="Times New Roman" w:cs="Times New Roman"/>
        </w:rPr>
      </w:pPr>
      <w:r w:rsidRPr="00A06433">
        <w:rPr>
          <w:rFonts w:ascii="Times New Roman" w:hAnsi="Times New Roman" w:cs="Times New Roman"/>
        </w:rPr>
        <w:t>1)</w:t>
      </w:r>
      <w:r w:rsidRPr="00A06433">
        <w:rPr>
          <w:rFonts w:ascii="Times New Roman" w:hAnsi="Times New Roman" w:cs="Times New Roman"/>
        </w:rPr>
        <w:tab/>
        <w:t xml:space="preserve">в следующий класс при освоении в полном объеме соответствующей образовательной программы учебного года; </w:t>
      </w:r>
    </w:p>
    <w:p w:rsidR="00A06433" w:rsidRPr="00A06433" w:rsidRDefault="00A06433" w:rsidP="00A06433">
      <w:pPr>
        <w:widowControl w:val="0"/>
        <w:autoSpaceDE w:val="0"/>
        <w:autoSpaceDN w:val="0"/>
        <w:adjustRightInd w:val="0"/>
        <w:spacing w:after="0" w:line="240" w:lineRule="auto"/>
        <w:jc w:val="both"/>
        <w:rPr>
          <w:rFonts w:ascii="Times New Roman" w:hAnsi="Times New Roman" w:cs="Times New Roman"/>
        </w:rPr>
      </w:pPr>
      <w:r w:rsidRPr="00A06433">
        <w:rPr>
          <w:rFonts w:ascii="Times New Roman" w:hAnsi="Times New Roman" w:cs="Times New Roman"/>
        </w:rPr>
        <w:t>2)</w:t>
      </w:r>
      <w:r w:rsidRPr="00A06433">
        <w:rPr>
          <w:rFonts w:ascii="Times New Roman" w:hAnsi="Times New Roman" w:cs="Times New Roman"/>
        </w:rPr>
        <w:tab/>
        <w:t xml:space="preserve">в следующий класс условно при не прохождении промежуточной аттестации по уважительным причинам или при наличии академической задолженности;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3)</w:t>
      </w:r>
      <w:r w:rsidRPr="00A06433">
        <w:rPr>
          <w:rFonts w:ascii="Times New Roman" w:hAnsi="Times New Roman" w:cs="Times New Roman"/>
        </w:rPr>
        <w:tab/>
        <w:t>в другой класс по желанию учащегося, родителя(ей) (законного(</w:t>
      </w:r>
      <w:proofErr w:type="spellStart"/>
      <w:r w:rsidRPr="00A06433">
        <w:rPr>
          <w:rFonts w:ascii="Times New Roman" w:hAnsi="Times New Roman" w:cs="Times New Roman"/>
        </w:rPr>
        <w:t>ых</w:t>
      </w:r>
      <w:proofErr w:type="spellEnd"/>
      <w:r w:rsidRPr="00A06433">
        <w:rPr>
          <w:rFonts w:ascii="Times New Roman" w:hAnsi="Times New Roman" w:cs="Times New Roman"/>
        </w:rPr>
        <w:t xml:space="preserve">) представителя(ей)) несовершеннолетнего учащегося (далее – родители) в </w:t>
      </w:r>
      <w:r w:rsidRPr="00A06433">
        <w:rPr>
          <w:rFonts w:ascii="Times New Roman" w:hAnsi="Times New Roman" w:cs="Times New Roman"/>
        </w:rPr>
        <w:lastRenderedPageBreak/>
        <w:t xml:space="preserve">течение учебного года;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4)</w:t>
      </w:r>
      <w:r w:rsidRPr="00A06433">
        <w:rPr>
          <w:rFonts w:ascii="Times New Roman" w:hAnsi="Times New Roman" w:cs="Times New Roman"/>
        </w:rPr>
        <w:tab/>
        <w:t xml:space="preserve">на обучение по адаптированным образовательным программам в соответствии с рекомендациями психолого- педагогической комиссии либо на обучение по индивидуальному учебному плану учащихся, не ликвидировавших в установленные сроки академической задолженности с момента ее образования (если по усмотрению родителей (законных представителей) учащийся не оставлен на повторное обучение);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5)</w:t>
      </w:r>
      <w:r w:rsidRPr="00A06433">
        <w:rPr>
          <w:rFonts w:ascii="Times New Roman" w:hAnsi="Times New Roman" w:cs="Times New Roman"/>
        </w:rPr>
        <w:tab/>
        <w:t xml:space="preserve">в другую образовательную организацию, осуществляющую образовательную деятельность по образовательным программам соответствующего уровня и направленности.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2.2.</w:t>
      </w:r>
      <w:r w:rsidRPr="00A06433">
        <w:rPr>
          <w:rFonts w:ascii="Times New Roman" w:hAnsi="Times New Roman" w:cs="Times New Roman"/>
        </w:rPr>
        <w:tab/>
        <w:t xml:space="preserve">Перевод учащихся в следующий класс осуществляется ежегодно не позднее 1 сентября.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2.3.</w:t>
      </w:r>
      <w:r w:rsidRPr="00A06433">
        <w:rPr>
          <w:rFonts w:ascii="Times New Roman" w:hAnsi="Times New Roman" w:cs="Times New Roman"/>
        </w:rPr>
        <w:tab/>
        <w:t xml:space="preserve">Перевод учащегося в другой класс в течение учебного года по основанию, установленному подпунктом «3» пункта 2.1 настоящего Порядка, осуществляется по письменному заявлению учащегося, родителей несовершеннолетнего учащегося, содержащему сведения о причинах перевода учащегося, при условии невозможности устранения указанных причин без перевода учащегося в другой класс, а также при наличии свободного места в классе в соответствии с нормами санитарных правил.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Решение о переводе либо об отказе в переводе учащегося в другой класс принимается директором Учреждения в течение 30 календарных дней со дня поступления заявления о переводе.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При отказе в переводе учащегося в другой класс в сроки, установленные абзацем вторым настоящего пункта, заявителю вручается лично или направляется заказным почтовым отправлением письменный мотивированный отказ в переводе учащегося в другой класс.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2.4.</w:t>
      </w:r>
      <w:r w:rsidRPr="00A06433">
        <w:rPr>
          <w:rFonts w:ascii="Times New Roman" w:hAnsi="Times New Roman" w:cs="Times New Roman"/>
        </w:rPr>
        <w:tab/>
        <w:t xml:space="preserve">Перевод учащегося на обучение по адаптированным образовательным программам в соответствии с рекомендациями психолого- педагогической комиссии либо на обучение по индивидуальному учебному плану по основанию, установленному подпунктом «4» пункта 2.1 настоящего Порядка, осуществляется по усмотрению родителей несовершеннолетнего учащегося на основании письменного заявления.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2.5.</w:t>
      </w:r>
      <w:r w:rsidRPr="00A06433">
        <w:rPr>
          <w:rFonts w:ascii="Times New Roman" w:hAnsi="Times New Roman" w:cs="Times New Roman"/>
        </w:rPr>
        <w:tab/>
        <w:t xml:space="preserve">Перевод учащегося в следующий (другой) класс по основаниям, установленным подпунктами «1» - «3» пункта 2.1 настоящего Порядка, а также на обучение по адаптированным образовательным программам, на обучение по </w:t>
      </w:r>
      <w:r w:rsidRPr="00A06433">
        <w:rPr>
          <w:rFonts w:ascii="Times New Roman" w:hAnsi="Times New Roman" w:cs="Times New Roman"/>
        </w:rPr>
        <w:lastRenderedPageBreak/>
        <w:t xml:space="preserve">индивидуальному учебному плану оформляется приказом Учреждения.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2.6.</w:t>
      </w:r>
      <w:r w:rsidRPr="00A06433">
        <w:rPr>
          <w:rFonts w:ascii="Times New Roman" w:hAnsi="Times New Roman" w:cs="Times New Roman"/>
        </w:rPr>
        <w:tab/>
        <w:t xml:space="preserve">Перевод учащегося в другую образовательную организацию осуществляется в порядке и на условиях, установленных Приказом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2.7.</w:t>
      </w:r>
      <w:r w:rsidRPr="00A06433">
        <w:rPr>
          <w:rFonts w:ascii="Times New Roman" w:hAnsi="Times New Roman" w:cs="Times New Roman"/>
        </w:rPr>
        <w:tab/>
        <w:t>За учащимися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(при их наличии</w:t>
      </w:r>
      <w:proofErr w:type="gramStart"/>
      <w:r w:rsidRPr="00A06433">
        <w:rPr>
          <w:rFonts w:ascii="Times New Roman" w:hAnsi="Times New Roman" w:cs="Times New Roman"/>
        </w:rPr>
        <w:t>)</w:t>
      </w:r>
      <w:proofErr w:type="gramEnd"/>
      <w:r w:rsidRPr="00A06433">
        <w:rPr>
          <w:rFonts w:ascii="Times New Roman" w:hAnsi="Times New Roman" w:cs="Times New Roman"/>
        </w:rPr>
        <w:t xml:space="preserve"> либо в классы непрофильного обучения (при их наличии). Перевод осуществляется на основании заявления учащегося, родителей несовершеннолетнего учащегося и решения педагогического совета Учреждения в порядке, установленном пунктом 2.3 настоящего Порядка.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p>
    <w:p w:rsidR="00A06433" w:rsidRPr="00A06433" w:rsidRDefault="00A06433" w:rsidP="00A06433">
      <w:pPr>
        <w:widowControl w:val="0"/>
        <w:autoSpaceDE w:val="0"/>
        <w:autoSpaceDN w:val="0"/>
        <w:adjustRightInd w:val="0"/>
        <w:spacing w:after="0"/>
        <w:jc w:val="both"/>
        <w:rPr>
          <w:rFonts w:ascii="Times New Roman" w:hAnsi="Times New Roman" w:cs="Times New Roman"/>
          <w:b/>
        </w:rPr>
      </w:pPr>
      <w:r w:rsidRPr="00A06433">
        <w:rPr>
          <w:rFonts w:ascii="Times New Roman" w:hAnsi="Times New Roman" w:cs="Times New Roman"/>
          <w:b/>
        </w:rPr>
        <w:t xml:space="preserve">3. Основания и порядок отчисления учащихся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3.1. Учащиеся отчисляются из Учреждения: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1) в связи с получением образования (завершением обучения); 2) досрочно, в следующих случаях: </w:t>
      </w:r>
    </w:p>
    <w:p w:rsidR="00A06433" w:rsidRDefault="00A06433" w:rsidP="00A06433">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A06433">
        <w:rPr>
          <w:rFonts w:ascii="Times New Roman" w:hAnsi="Times New Roman" w:cs="Times New Roman"/>
        </w:rPr>
        <w:t xml:space="preserve">по инициативе учащегося или родителей,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w:t>
      </w:r>
    </w:p>
    <w:p w:rsidR="00A06433" w:rsidRDefault="00A06433" w:rsidP="00A06433">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A06433">
        <w:rPr>
          <w:rFonts w:ascii="Times New Roman" w:hAnsi="Times New Roman" w:cs="Times New Roman"/>
        </w:rPr>
        <w:t xml:space="preserve">по инициативе Учреждения в случае применения к учащемуся, достигшему возраста пятнадцати лет, отчисления как меры дисциплинарного взыскания (за исключением учащихся по образовательным программам начального общего образования, а также обучающихся с ограниченными возможностями здоровья (с задержкой психического развития и различными формами умственной отсталости)), а также в случае установления нарушения порядка приема в Учреждение, повлекшего по вине учащегося его незаконное зачисление в </w:t>
      </w:r>
      <w:r w:rsidRPr="00A06433">
        <w:rPr>
          <w:rFonts w:ascii="Times New Roman" w:hAnsi="Times New Roman" w:cs="Times New Roman"/>
        </w:rPr>
        <w:lastRenderedPageBreak/>
        <w:t xml:space="preserve">Учреждение;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A06433">
        <w:rPr>
          <w:rFonts w:ascii="Times New Roman" w:hAnsi="Times New Roman" w:cs="Times New Roman"/>
        </w:rPr>
        <w:t xml:space="preserve">по обстоятельствам, не зависящим от воли учащегося или родителей и Учреждения, в том числе в случае ликвидации Учреждения.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3.2</w:t>
      </w:r>
      <w:r w:rsidRPr="00A06433">
        <w:rPr>
          <w:rFonts w:ascii="Times New Roman" w:hAnsi="Times New Roman" w:cs="Times New Roman"/>
        </w:rPr>
        <w:t xml:space="preserve">. Отчисление учащегося из Учреждения оформляется приказом Учреждения.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Права и обязанности учащегося,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3.4. При досрочном прекращении образовательных отношений Учреждение в трехдневный срок после издания приказа об отчислении учащегося выдает учащемуся, родителям (законным представителям) несовершеннолетнего учащегося справку об обучении в соответствии с частью 12 статьи 60 Федерального закона от 29.12.2012 № 273-ФЗ «Об образовании в Российской Федерации».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3.5. В случае отчисления учащегося из Учреждения в порядке перевода в другую организацию, осуществляющую образовательную деятельность по образовательным программам начального общего, основного общего, среднего общего образования Учреждение выдает учащемуся, родителям (законным представителям) несовершеннолетнего учащегося личное дело обучающегося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Учреждения и подписью директора Учреждения (уполномоченного им лица).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3.6. Отчисление учащегося из Учреждения, как мера дисциплинарного взыскания, осуществляется с учетом ограничений и в порядке, установленных статьей 43 Федерального закона от 29.12.2012 № 273-ФЗ «Об образовании в Российской Федерации».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 </w:t>
      </w:r>
    </w:p>
    <w:p w:rsidR="00A06433" w:rsidRPr="00A06433" w:rsidRDefault="00A06433" w:rsidP="00A06433">
      <w:pPr>
        <w:widowControl w:val="0"/>
        <w:autoSpaceDE w:val="0"/>
        <w:autoSpaceDN w:val="0"/>
        <w:adjustRightInd w:val="0"/>
        <w:spacing w:after="0"/>
        <w:jc w:val="both"/>
        <w:rPr>
          <w:rFonts w:ascii="Times New Roman" w:hAnsi="Times New Roman" w:cs="Times New Roman"/>
          <w:b/>
        </w:rPr>
      </w:pPr>
      <w:r w:rsidRPr="00A06433">
        <w:rPr>
          <w:rFonts w:ascii="Times New Roman" w:hAnsi="Times New Roman" w:cs="Times New Roman"/>
          <w:b/>
        </w:rPr>
        <w:t xml:space="preserve">4. Восстановление учащихся  </w:t>
      </w:r>
    </w:p>
    <w:p w:rsidR="00A06433" w:rsidRPr="00A06433" w:rsidRDefault="00A06433" w:rsidP="00A06433">
      <w:pPr>
        <w:widowControl w:val="0"/>
        <w:autoSpaceDE w:val="0"/>
        <w:autoSpaceDN w:val="0"/>
        <w:adjustRightInd w:val="0"/>
        <w:spacing w:after="0"/>
        <w:jc w:val="both"/>
        <w:rPr>
          <w:rFonts w:ascii="Times New Roman" w:hAnsi="Times New Roman" w:cs="Times New Roman"/>
          <w:b/>
        </w:rPr>
      </w:pPr>
      <w:r w:rsidRPr="00A06433">
        <w:rPr>
          <w:rFonts w:ascii="Times New Roman" w:hAnsi="Times New Roman" w:cs="Times New Roman"/>
          <w:b/>
        </w:rPr>
        <w:t xml:space="preserve">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4.1. Учащийся, отчисленный из Учреждения по собственной инициативе или инициативе родителей до завершения освоения образовательной программы (завершения обучения), имеет право на восстановление в Учреждении.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4.2. Восстановление учащегося в Учреждении осуществляется по заявлению о приеме в Учреждение при наличии в Учреждении свободных мест, в порядке, </w:t>
      </w:r>
      <w:r w:rsidRPr="00A06433">
        <w:rPr>
          <w:rFonts w:ascii="Times New Roman" w:hAnsi="Times New Roman" w:cs="Times New Roman"/>
        </w:rPr>
        <w:lastRenderedPageBreak/>
        <w:t xml:space="preserve">предусмотренном действующими на момент восстановления Правилами приема учащихся в Учреждение.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4.3. Участникам государственной итоговой аттестации, не прошедшим государственную итоговую аттестацию по обязательным учебным предметам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резервные сроки, предоставляется право пройти государственную итоговую аттестацию по русскому языку и (или) математике базового уровня в сроки и в формах, устанавливаемых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РФ № 190, Федеральной службой по надзору в сфере образования и науки № 1512 от 07.11.2018, но не ранее 1 сентября текущего года. Для повторного прохождения государственной итоговой аттестации участники государственной итоговой аттестации восстанавливаются в Учреждение на срок, необходимый для прохождения государственной итоговой аттестации.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 xml:space="preserve">Заявление на участие в государственной итоговой аттестации в дополнительный период не позднее чем за две недели до начала указанного периода подается в Учреждение лицами, указанными в абзаце первом настоящего пункта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w:t>
      </w:r>
    </w:p>
    <w:p w:rsidR="00A06433" w:rsidRPr="00A06433" w:rsidRDefault="00A06433" w:rsidP="00A06433">
      <w:pPr>
        <w:widowControl w:val="0"/>
        <w:autoSpaceDE w:val="0"/>
        <w:autoSpaceDN w:val="0"/>
        <w:adjustRightInd w:val="0"/>
        <w:spacing w:after="0"/>
        <w:jc w:val="both"/>
        <w:rPr>
          <w:rFonts w:ascii="Times New Roman" w:hAnsi="Times New Roman" w:cs="Times New Roman"/>
        </w:rPr>
      </w:pPr>
      <w:r w:rsidRPr="00A06433">
        <w:rPr>
          <w:rFonts w:ascii="Times New Roman" w:hAnsi="Times New Roman" w:cs="Times New Roman"/>
        </w:rPr>
        <w:t>Для повторного прохождения государственной итоговой аттестации участники государственной итоговой аттестации восстанавливаются в Учреждение на основании приказа директора Учреждения.</w:t>
      </w:r>
    </w:p>
    <w:p w:rsidR="00A06433" w:rsidRDefault="00A06433" w:rsidP="00A06433">
      <w:pPr>
        <w:widowControl w:val="0"/>
        <w:autoSpaceDE w:val="0"/>
        <w:autoSpaceDN w:val="0"/>
        <w:adjustRightInd w:val="0"/>
        <w:spacing w:after="0"/>
        <w:jc w:val="both"/>
        <w:rPr>
          <w:rFonts w:ascii="Times New Roman" w:hAnsi="Times New Roman" w:cs="Times New Roman"/>
        </w:rPr>
      </w:pPr>
    </w:p>
    <w:p w:rsidR="00A06433" w:rsidRDefault="00A06433" w:rsidP="00A06433">
      <w:pPr>
        <w:widowControl w:val="0"/>
        <w:autoSpaceDE w:val="0"/>
        <w:autoSpaceDN w:val="0"/>
        <w:adjustRightInd w:val="0"/>
        <w:spacing w:after="0"/>
        <w:jc w:val="both"/>
        <w:rPr>
          <w:rFonts w:ascii="Times New Roman" w:hAnsi="Times New Roman" w:cs="Times New Roman"/>
        </w:rPr>
      </w:pPr>
    </w:p>
    <w:sectPr w:rsidR="00A06433" w:rsidSect="00326BF2">
      <w:footerReference w:type="default" r:id="rId9"/>
      <w:pgSz w:w="11906" w:h="16838"/>
      <w:pgMar w:top="1186" w:right="788" w:bottom="1360"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F7" w:rsidRDefault="008650F7" w:rsidP="00762284">
      <w:pPr>
        <w:spacing w:after="0" w:line="240" w:lineRule="auto"/>
      </w:pPr>
      <w:r>
        <w:separator/>
      </w:r>
    </w:p>
  </w:endnote>
  <w:endnote w:type="continuationSeparator" w:id="0">
    <w:p w:rsidR="008650F7" w:rsidRDefault="008650F7" w:rsidP="0076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743833"/>
      <w:docPartObj>
        <w:docPartGallery w:val="Page Numbers (Bottom of Page)"/>
        <w:docPartUnique/>
      </w:docPartObj>
    </w:sdtPr>
    <w:sdtEndPr/>
    <w:sdtContent>
      <w:p w:rsidR="001270EC" w:rsidRDefault="001270EC">
        <w:pPr>
          <w:pStyle w:val="a7"/>
          <w:jc w:val="right"/>
        </w:pPr>
        <w:r>
          <w:fldChar w:fldCharType="begin"/>
        </w:r>
        <w:r>
          <w:instrText>PAGE   \* MERGEFORMAT</w:instrText>
        </w:r>
        <w:r>
          <w:fldChar w:fldCharType="separate"/>
        </w:r>
        <w:r w:rsidR="00253227">
          <w:rPr>
            <w:noProof/>
          </w:rPr>
          <w:t>2</w:t>
        </w:r>
        <w:r>
          <w:fldChar w:fldCharType="end"/>
        </w:r>
      </w:p>
    </w:sdtContent>
  </w:sdt>
  <w:p w:rsidR="001270EC" w:rsidRDefault="001270EC">
    <w:pPr>
      <w:pStyle w:val="a7"/>
    </w:pPr>
  </w:p>
  <w:p w:rsidR="001270EC" w:rsidRDefault="001270EC"/>
  <w:p w:rsidR="006F5B6F" w:rsidRDefault="006F5B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F7" w:rsidRDefault="008650F7" w:rsidP="00762284">
      <w:pPr>
        <w:spacing w:after="0" w:line="240" w:lineRule="auto"/>
      </w:pPr>
      <w:r>
        <w:separator/>
      </w:r>
    </w:p>
  </w:footnote>
  <w:footnote w:type="continuationSeparator" w:id="0">
    <w:p w:rsidR="008650F7" w:rsidRDefault="008650F7" w:rsidP="00762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3B2"/>
    <w:multiLevelType w:val="hybridMultilevel"/>
    <w:tmpl w:val="9A86A0FA"/>
    <w:lvl w:ilvl="0" w:tplc="0C405D0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58DAC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D8EF2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22186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A2EED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F4927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848FD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AE9D9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42DF1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379380D"/>
    <w:multiLevelType w:val="multilevel"/>
    <w:tmpl w:val="1DA6E70C"/>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B6A73BF"/>
    <w:multiLevelType w:val="multilevel"/>
    <w:tmpl w:val="88D855E0"/>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CDC59F0"/>
    <w:multiLevelType w:val="hybridMultilevel"/>
    <w:tmpl w:val="1EA85D58"/>
    <w:lvl w:ilvl="0" w:tplc="7398F7D4">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5C901E">
      <w:start w:val="1"/>
      <w:numFmt w:val="lowerLetter"/>
      <w:lvlText w:val="%2"/>
      <w:lvlJc w:val="left"/>
      <w:pPr>
        <w:ind w:left="1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8307ACC">
      <w:start w:val="1"/>
      <w:numFmt w:val="lowerRoman"/>
      <w:lvlText w:val="%3"/>
      <w:lvlJc w:val="left"/>
      <w:pPr>
        <w:ind w:left="18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94574A">
      <w:start w:val="1"/>
      <w:numFmt w:val="decimal"/>
      <w:lvlText w:val="%4"/>
      <w:lvlJc w:val="left"/>
      <w:pPr>
        <w:ind w:left="2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B2C382">
      <w:start w:val="1"/>
      <w:numFmt w:val="lowerLetter"/>
      <w:lvlText w:val="%5"/>
      <w:lvlJc w:val="left"/>
      <w:pPr>
        <w:ind w:left="3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C5C0F86">
      <w:start w:val="1"/>
      <w:numFmt w:val="lowerRoman"/>
      <w:lvlText w:val="%6"/>
      <w:lvlJc w:val="left"/>
      <w:pPr>
        <w:ind w:left="4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FC2C9E">
      <w:start w:val="1"/>
      <w:numFmt w:val="decimal"/>
      <w:lvlText w:val="%7"/>
      <w:lvlJc w:val="left"/>
      <w:pPr>
        <w:ind w:left="4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1A305E">
      <w:start w:val="1"/>
      <w:numFmt w:val="lowerLetter"/>
      <w:lvlText w:val="%8"/>
      <w:lvlJc w:val="left"/>
      <w:pPr>
        <w:ind w:left="5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AD8CA76">
      <w:start w:val="1"/>
      <w:numFmt w:val="lowerRoman"/>
      <w:lvlText w:val="%9"/>
      <w:lvlJc w:val="left"/>
      <w:pPr>
        <w:ind w:left="6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A941ABC"/>
    <w:multiLevelType w:val="hybridMultilevel"/>
    <w:tmpl w:val="AD7CF940"/>
    <w:lvl w:ilvl="0" w:tplc="B240B6E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CAA11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6EE42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8A204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F083B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2CD23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C68AE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00F0F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184A5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C1A1C82"/>
    <w:multiLevelType w:val="multilevel"/>
    <w:tmpl w:val="ACC44536"/>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5442110"/>
    <w:multiLevelType w:val="multilevel"/>
    <w:tmpl w:val="56B4AFF8"/>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CF96B94"/>
    <w:multiLevelType w:val="hybridMultilevel"/>
    <w:tmpl w:val="A7F873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FD634DA"/>
    <w:multiLevelType w:val="multilevel"/>
    <w:tmpl w:val="7D6E4ECC"/>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0D11D60"/>
    <w:multiLevelType w:val="multilevel"/>
    <w:tmpl w:val="51628786"/>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8EA630C"/>
    <w:multiLevelType w:val="hybridMultilevel"/>
    <w:tmpl w:val="01940544"/>
    <w:lvl w:ilvl="0" w:tplc="6E9CB64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768C2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521B2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5A498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1A7B2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76720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8AAF1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18241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7A25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9002B1C"/>
    <w:multiLevelType w:val="multilevel"/>
    <w:tmpl w:val="F9CE0004"/>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9583C30"/>
    <w:multiLevelType w:val="hybridMultilevel"/>
    <w:tmpl w:val="68AC2AD2"/>
    <w:lvl w:ilvl="0" w:tplc="38B01362">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50508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D09D6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AE68A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AAD81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C4437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6C2AF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64778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8C4D8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069749A"/>
    <w:multiLevelType w:val="hybridMultilevel"/>
    <w:tmpl w:val="F71A37BC"/>
    <w:lvl w:ilvl="0" w:tplc="7B9476C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C84F7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5AF76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A2010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F0F5F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2A96F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ECA79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F6316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9AD1A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BAE3B82"/>
    <w:multiLevelType w:val="multilevel"/>
    <w:tmpl w:val="54247756"/>
    <w:lvl w:ilvl="0">
      <w:start w:val="4"/>
      <w:numFmt w:val="decimal"/>
      <w:lvlText w:val="%1."/>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DF65209"/>
    <w:multiLevelType w:val="multilevel"/>
    <w:tmpl w:val="CAD26BAC"/>
    <w:lvl w:ilvl="0">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03E3C92"/>
    <w:multiLevelType w:val="hybridMultilevel"/>
    <w:tmpl w:val="E97E0C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E154699"/>
    <w:multiLevelType w:val="hybridMultilevel"/>
    <w:tmpl w:val="17C2AD2A"/>
    <w:lvl w:ilvl="0" w:tplc="CA40AFC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6A5BD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A8667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B4BF9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6CAF2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F4410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74283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803A3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C6FF7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16"/>
  </w:num>
  <w:num w:numId="3">
    <w:abstractNumId w:val="15"/>
  </w:num>
  <w:num w:numId="4">
    <w:abstractNumId w:val="0"/>
  </w:num>
  <w:num w:numId="5">
    <w:abstractNumId w:val="11"/>
  </w:num>
  <w:num w:numId="6">
    <w:abstractNumId w:val="17"/>
  </w:num>
  <w:num w:numId="7">
    <w:abstractNumId w:val="10"/>
  </w:num>
  <w:num w:numId="8">
    <w:abstractNumId w:val="13"/>
  </w:num>
  <w:num w:numId="9">
    <w:abstractNumId w:val="6"/>
  </w:num>
  <w:num w:numId="10">
    <w:abstractNumId w:val="4"/>
  </w:num>
  <w:num w:numId="11">
    <w:abstractNumId w:val="2"/>
  </w:num>
  <w:num w:numId="12">
    <w:abstractNumId w:val="14"/>
  </w:num>
  <w:num w:numId="13">
    <w:abstractNumId w:val="12"/>
  </w:num>
  <w:num w:numId="14">
    <w:abstractNumId w:val="1"/>
  </w:num>
  <w:num w:numId="15">
    <w:abstractNumId w:val="5"/>
  </w:num>
  <w:num w:numId="16">
    <w:abstractNumId w:val="9"/>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79"/>
    <w:rsid w:val="00076318"/>
    <w:rsid w:val="000D2B1B"/>
    <w:rsid w:val="000F5993"/>
    <w:rsid w:val="00117E6C"/>
    <w:rsid w:val="001270EC"/>
    <w:rsid w:val="00150275"/>
    <w:rsid w:val="001C1502"/>
    <w:rsid w:val="00253227"/>
    <w:rsid w:val="00295BA0"/>
    <w:rsid w:val="00295BC1"/>
    <w:rsid w:val="002C39F2"/>
    <w:rsid w:val="002D5459"/>
    <w:rsid w:val="00315522"/>
    <w:rsid w:val="00326BF2"/>
    <w:rsid w:val="003B2B72"/>
    <w:rsid w:val="00413F99"/>
    <w:rsid w:val="004C5E42"/>
    <w:rsid w:val="005452E1"/>
    <w:rsid w:val="00641461"/>
    <w:rsid w:val="006561F4"/>
    <w:rsid w:val="006F5B6F"/>
    <w:rsid w:val="00735AD9"/>
    <w:rsid w:val="00762284"/>
    <w:rsid w:val="007C2B76"/>
    <w:rsid w:val="00840355"/>
    <w:rsid w:val="008650F7"/>
    <w:rsid w:val="009063DD"/>
    <w:rsid w:val="009554BA"/>
    <w:rsid w:val="00994D63"/>
    <w:rsid w:val="009A1E8E"/>
    <w:rsid w:val="00A06433"/>
    <w:rsid w:val="00AD0D65"/>
    <w:rsid w:val="00AE5B0F"/>
    <w:rsid w:val="00B13709"/>
    <w:rsid w:val="00B3715D"/>
    <w:rsid w:val="00BA3123"/>
    <w:rsid w:val="00BF536F"/>
    <w:rsid w:val="00C22772"/>
    <w:rsid w:val="00C360B1"/>
    <w:rsid w:val="00C5156D"/>
    <w:rsid w:val="00CF1163"/>
    <w:rsid w:val="00CF3EB7"/>
    <w:rsid w:val="00D50D98"/>
    <w:rsid w:val="00D57279"/>
    <w:rsid w:val="00D84778"/>
    <w:rsid w:val="00E05263"/>
    <w:rsid w:val="00EB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7FDC"/>
  <w15:docId w15:val="{EBD5DD8C-D352-422E-A9F5-EE6A38F9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36F"/>
    <w:rPr>
      <w:color w:val="0000FF" w:themeColor="hyperlink"/>
      <w:u w:val="single"/>
    </w:rPr>
  </w:style>
  <w:style w:type="paragraph" w:styleId="a4">
    <w:name w:val="List Paragraph"/>
    <w:basedOn w:val="a"/>
    <w:uiPriority w:val="34"/>
    <w:qFormat/>
    <w:rsid w:val="00762284"/>
    <w:pPr>
      <w:ind w:left="720"/>
      <w:contextualSpacing/>
    </w:pPr>
  </w:style>
  <w:style w:type="paragraph" w:styleId="a5">
    <w:name w:val="header"/>
    <w:basedOn w:val="a"/>
    <w:link w:val="a6"/>
    <w:uiPriority w:val="99"/>
    <w:unhideWhenUsed/>
    <w:rsid w:val="007622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284"/>
  </w:style>
  <w:style w:type="paragraph" w:styleId="a7">
    <w:name w:val="footer"/>
    <w:basedOn w:val="a"/>
    <w:link w:val="a8"/>
    <w:uiPriority w:val="99"/>
    <w:unhideWhenUsed/>
    <w:rsid w:val="007622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284"/>
  </w:style>
  <w:style w:type="paragraph" w:styleId="a9">
    <w:name w:val="No Spacing"/>
    <w:uiPriority w:val="1"/>
    <w:qFormat/>
    <w:rsid w:val="00D84778"/>
    <w:pPr>
      <w:spacing w:after="0" w:line="240" w:lineRule="auto"/>
    </w:pPr>
    <w:rPr>
      <w:rFonts w:asciiTheme="minorHAnsi" w:hAnsiTheme="minorHAnsi" w:cstheme="minorBidi"/>
      <w:sz w:val="22"/>
      <w:szCs w:val="22"/>
    </w:rPr>
  </w:style>
  <w:style w:type="paragraph" w:styleId="aa">
    <w:name w:val="Balloon Text"/>
    <w:basedOn w:val="a"/>
    <w:link w:val="ab"/>
    <w:uiPriority w:val="99"/>
    <w:semiHidden/>
    <w:unhideWhenUsed/>
    <w:rsid w:val="00B371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715D"/>
    <w:rPr>
      <w:rFonts w:ascii="Tahoma" w:hAnsi="Tahoma" w:cs="Tahoma"/>
      <w:sz w:val="16"/>
      <w:szCs w:val="16"/>
    </w:rPr>
  </w:style>
  <w:style w:type="table" w:customStyle="1" w:styleId="TableGrid">
    <w:name w:val="TableGrid"/>
    <w:rsid w:val="00994D63"/>
    <w:pPr>
      <w:spacing w:after="0" w:line="240" w:lineRule="auto"/>
    </w:pPr>
    <w:rPr>
      <w:rFonts w:ascii="Calibri" w:eastAsia="Times New Roman" w:hAnsi="Calibri" w:cs="Times New Roman"/>
      <w:sz w:val="22"/>
      <w:szCs w:val="22"/>
      <w:lang w:eastAsia="ru-RU"/>
    </w:rPr>
    <w:tblPr>
      <w:tblCellMar>
        <w:top w:w="0" w:type="dxa"/>
        <w:left w:w="0" w:type="dxa"/>
        <w:bottom w:w="0" w:type="dxa"/>
        <w:right w:w="0" w:type="dxa"/>
      </w:tblCellMar>
    </w:tblPr>
  </w:style>
  <w:style w:type="table" w:customStyle="1" w:styleId="TableGrid1">
    <w:name w:val="TableGrid1"/>
    <w:rsid w:val="00994D63"/>
    <w:pPr>
      <w:spacing w:after="0" w:line="240" w:lineRule="auto"/>
    </w:pPr>
    <w:rPr>
      <w:rFonts w:ascii="Calibri" w:eastAsia="Times New Roman" w:hAnsi="Calibri" w:cs="Times New Roman"/>
      <w:sz w:val="22"/>
      <w:szCs w:val="22"/>
      <w:lang w:eastAsia="ru-RU"/>
    </w:rPr>
    <w:tblPr>
      <w:tblCellMar>
        <w:top w:w="0" w:type="dxa"/>
        <w:left w:w="0" w:type="dxa"/>
        <w:bottom w:w="0" w:type="dxa"/>
        <w:right w:w="0" w:type="dxa"/>
      </w:tblCellMar>
    </w:tblPr>
  </w:style>
  <w:style w:type="table" w:customStyle="1" w:styleId="TableGrid2">
    <w:name w:val="TableGrid2"/>
    <w:rsid w:val="00994D63"/>
    <w:pPr>
      <w:spacing w:after="0" w:line="240" w:lineRule="auto"/>
    </w:pPr>
    <w:rPr>
      <w:rFonts w:ascii="Calibri" w:eastAsia="Times New Roman" w:hAnsi="Calibri" w:cs="Times New Roman"/>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18486">
      <w:bodyDiv w:val="1"/>
      <w:marLeft w:val="0"/>
      <w:marRight w:val="0"/>
      <w:marTop w:val="0"/>
      <w:marBottom w:val="0"/>
      <w:divBdr>
        <w:top w:val="none" w:sz="0" w:space="0" w:color="auto"/>
        <w:left w:val="none" w:sz="0" w:space="0" w:color="auto"/>
        <w:bottom w:val="none" w:sz="0" w:space="0" w:color="auto"/>
        <w:right w:val="none" w:sz="0" w:space="0" w:color="auto"/>
      </w:divBdr>
    </w:div>
    <w:div w:id="9251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Shanaurova</dc:creator>
  <cp:lastModifiedBy>Директор</cp:lastModifiedBy>
  <cp:revision>4</cp:revision>
  <cp:lastPrinted>2021-01-19T12:52:00Z</cp:lastPrinted>
  <dcterms:created xsi:type="dcterms:W3CDTF">2021-01-19T13:37:00Z</dcterms:created>
  <dcterms:modified xsi:type="dcterms:W3CDTF">2021-01-20T12:16:00Z</dcterms:modified>
</cp:coreProperties>
</file>